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BD0" w:rsidRPr="00A650DD" w:rsidRDefault="00373D5A" w:rsidP="00373D5A">
      <w:pPr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 w:rsidRPr="00A650DD">
        <w:rPr>
          <w:rFonts w:ascii="Times New Roman" w:hAnsi="Times New Roman" w:cs="Times New Roman"/>
          <w:sz w:val="32"/>
          <w:szCs w:val="32"/>
        </w:rPr>
        <w:t>Vyhodnocení plánu EVVO pro školní rok 2025/2026</w:t>
      </w:r>
    </w:p>
    <w:p w:rsidR="00373D5A" w:rsidRDefault="00373D5A" w:rsidP="00102ACA">
      <w:pPr>
        <w:pStyle w:val="isselectedend"/>
        <w:jc w:val="both"/>
      </w:pPr>
      <w:r>
        <w:t>Ve školním roce 2025/2026 byly v rámci environmentální výchovy, vzdělávání a osvěty (EVVO) realizovány plánované aktivity zaměřené na rozvoj ekologického myšlení, odpovědného přístupu k životnímu prostředí a aktivního zapojení žáků do péče o své okolí. Aktivity probíhaly napříč všemi ročníky a byly začleněny do výuky i mimoškolních činností.</w:t>
      </w:r>
    </w:p>
    <w:p w:rsidR="00373D5A" w:rsidRDefault="00102ACA" w:rsidP="00102ACA">
      <w:pPr>
        <w:pStyle w:val="isselectedend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626110</wp:posOffset>
                </wp:positionV>
                <wp:extent cx="1981200" cy="2560320"/>
                <wp:effectExtent l="0" t="0" r="19050" b="1143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2560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0DD" w:rsidRDefault="00A650DD">
                            <w:r w:rsidRPr="00A650D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8780" cy="2243166"/>
                                  <wp:effectExtent l="0" t="0" r="7620" b="5080"/>
                                  <wp:docPr id="1" name="Obrázek 1" descr="C:\Users\majerova\AppData\Local\Packages\MicrosoftWindows.Client.Core_cw5n1h2txyewy\TempState\ScreenClip\{F244E22C-2699-4533-AA23-A9BD0B637DF4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jerova\AppData\Local\Packages\MicrosoftWindows.Client.Core_cw5n1h2txyewy\TempState\ScreenClip\{F244E22C-2699-4533-AA23-A9BD0B637DF4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72621" cy="2248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Den včel ve ŠD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49.3pt;width:156pt;height:201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">
                <v:textbox>
                  <w:txbxContent>
                    <w:p w:rsidR="00A650DD" w:rsidRDefault="00A650DD">
                      <w:r w:rsidRPr="00A650DD">
                        <w:rPr>
                          <w:noProof/>
                        </w:rPr>
                        <w:drawing>
                          <wp:inline distT="0" distB="0" distL="0" distR="0">
                            <wp:extent cx="1668780" cy="2243166"/>
                            <wp:effectExtent l="0" t="0" r="7620" b="5080"/>
                            <wp:docPr id="1" name="Obrázek 1" descr="C:\Users\majerova\AppData\Local\Packages\MicrosoftWindows.Client.Core_cw5n1h2txyewy\TempState\ScreenClip\{F244E22C-2699-4533-AA23-A9BD0B637DF4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jerova\AppData\Local\Packages\MicrosoftWindows.Client.Core_cw5n1h2txyewy\TempState\ScreenClip\{F244E22C-2699-4533-AA23-A9BD0B637DF4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72621" cy="2248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Den včel ve ŠD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73D5A">
        <w:t>Environmentální témata byla průběžně zařazována do výuky na 1. i 2. stupni zejména v rámci vzdělávacích oblastí Člověk a jeho svět, Člověk a příroda a Člověk a společnost. Výuka byla obohacována projektovými aktivitami, tematickými dny, besedami, exkurzemi a výukou v terénu.</w:t>
      </w:r>
    </w:p>
    <w:p w:rsidR="00A650DD" w:rsidRDefault="00A650DD" w:rsidP="00102ACA">
      <w:pPr>
        <w:pStyle w:val="isselectedend"/>
        <w:jc w:val="both"/>
      </w:pPr>
    </w:p>
    <w:p w:rsidR="00373D5A" w:rsidRDefault="00A650DD" w:rsidP="00102ACA">
      <w:pPr>
        <w:pStyle w:val="isselectedend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4335780</wp:posOffset>
                </wp:positionH>
                <wp:positionV relativeFrom="paragraph">
                  <wp:posOffset>2259330</wp:posOffset>
                </wp:positionV>
                <wp:extent cx="2644140" cy="2232660"/>
                <wp:effectExtent l="0" t="0" r="22860" b="1524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4140" cy="223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0DD" w:rsidRDefault="00A650DD">
                            <w:r w:rsidRPr="00A650D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3480" cy="1792943"/>
                                  <wp:effectExtent l="0" t="0" r="0" b="0"/>
                                  <wp:docPr id="3" name="Obrázek 3" descr="C:\Users\majerova\AppData\Local\Packages\MicrosoftWindows.Client.Core_cw5n1h2txyewy\TempState\ScreenClip\{08973B34-2FCD-4651-8167-8C114B374651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jerova\AppData\Local\Packages\MicrosoftWindows.Client.Core_cw5n1h2txyewy\TempState\ScreenClip\{08973B34-2FCD-4651-8167-8C114B374651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7929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50DD" w:rsidRDefault="00A650DD">
                            <w:r>
                              <w:t>Sbírka školních pomůcek pro 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1.4pt;margin-top:177.9pt;width:208.2pt;height:175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">
                <v:textbox>
                  <w:txbxContent>
                    <w:p w:rsidR="00A650DD" w:rsidRDefault="00A650DD">
                      <w:r w:rsidRPr="00A650DD">
                        <w:rPr>
                          <w:noProof/>
                        </w:rPr>
                        <w:drawing>
                          <wp:inline distT="0" distB="0" distL="0" distR="0">
                            <wp:extent cx="2443480" cy="1792943"/>
                            <wp:effectExtent l="0" t="0" r="0" b="0"/>
                            <wp:docPr id="3" name="Obrázek 3" descr="C:\Users\majerova\AppData\Local\Packages\MicrosoftWindows.Client.Core_cw5n1h2txyewy\TempState\ScreenClip\{08973B34-2FCD-4651-8167-8C114B374651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jerova\AppData\Local\Packages\MicrosoftWindows.Client.Core_cw5n1h2txyewy\TempState\ScreenClip\{08973B34-2FCD-4651-8167-8C114B374651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7929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50DD" w:rsidRDefault="00A650DD">
                      <w:r>
                        <w:t>Sbírka školních pomůcek pro DD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3D5A">
        <w:t xml:space="preserve">V průběhu školního roku se škola zapojila do řady krátkodobých projektů. Tradičně proběhla akce v rámci Dne Země spojená s úklidem okolí školy a veřejných prostranství. Mezi další výsledky aktivit Dne Země lze také zařadit Sestavení Hmyzího domečku. Výroba stojánků na psací potřeby do odborných učeben z odpadových materiálů a zoologická exkurze v DDM Centru zvířat Stará Role. Žáci se účastnili aktivit zaměřených na zdravý životní styl, ochranu přírody a udržitelný způsob života. Ve spolupráci s partnery školy (Dizajn park) byly realizovány programy zaměřené na </w:t>
      </w:r>
      <w:proofErr w:type="spellStart"/>
      <w:r w:rsidR="00373D5A">
        <w:t>upcyklaci</w:t>
      </w:r>
      <w:proofErr w:type="spellEnd"/>
      <w:r w:rsidR="00373D5A">
        <w:t xml:space="preserve"> materiálů, ochranu zvířat a poznávání regionální přírody. Ve spolupráci se školním parlamentem byly peníze vybrané během vánočního jarmarku využity na nákup stanů a spacáků pro Dětský domov. Stejným směrem pak byla také věnována sbírka nadbytečných školních </w:t>
      </w:r>
      <w:r w:rsidR="00102ACA">
        <w:t xml:space="preserve">                 </w:t>
      </w:r>
      <w:r w:rsidR="00373D5A">
        <w:t xml:space="preserve">pomůcek. </w:t>
      </w:r>
    </w:p>
    <w:p w:rsidR="00373D5A" w:rsidRDefault="00373D5A" w:rsidP="00102ACA">
      <w:pPr>
        <w:pStyle w:val="Normlnweb"/>
        <w:jc w:val="both"/>
      </w:pPr>
      <w:r>
        <w:t>Pokračovala také realizace dlouhodobých projektů. Ve třídách probíhalo třídění odpadu včetně bioodpadu, papíru a plastů. Žáci byli vedeni k odpovědnému nakládání s odpady a k šetrnému využívání přírodních zdrojů. Školní parlament podporoval ekologicky zaměřené aktivity a zapojoval žáky do přípravy vlastních projektů. Úspěšně pokračovaly také aktivity projektu RODOKLUB podporující spolupráci mezi generacemi a rozvoj dobrovolnictví.</w:t>
      </w:r>
    </w:p>
    <w:p w:rsidR="00373D5A" w:rsidRDefault="00A650DD" w:rsidP="00102ACA">
      <w:pPr>
        <w:pStyle w:val="isselectedend"/>
        <w:jc w:val="both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929640</wp:posOffset>
                </wp:positionV>
                <wp:extent cx="2750820" cy="1668780"/>
                <wp:effectExtent l="0" t="0" r="11430" b="26670"/>
                <wp:wrapSquare wrapText="bothSides"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50820" cy="1668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50DD" w:rsidRDefault="00A650DD">
                            <w:r w:rsidRPr="00A650D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43480" cy="1254898"/>
                                  <wp:effectExtent l="0" t="0" r="0" b="2540"/>
                                  <wp:docPr id="5" name="Obrázek 5" descr="C:\Users\majerova\AppData\Local\Packages\MicrosoftWindows.Client.Core_cw5n1h2txyewy\TempState\ScreenClip\{5A935BAC-AF67-4427-8C8D-B821CC8E763D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jerova\AppData\Local\Packages\MicrosoftWindows.Client.Core_cw5n1h2txyewy\TempState\ScreenClip\{5A935BAC-AF67-4427-8C8D-B821CC8E763D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3480" cy="12548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50DD" w:rsidRDefault="00A650DD">
                            <w:r>
                              <w:t>Rostliny opečovávané ŠD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.4pt;margin-top:73.2pt;width:216.6pt;height:131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">
                <v:textbox>
                  <w:txbxContent>
                    <w:p w:rsidR="00A650DD" w:rsidRDefault="00A650DD">
                      <w:r w:rsidRPr="00A650DD">
                        <w:rPr>
                          <w:noProof/>
                        </w:rPr>
                        <w:drawing>
                          <wp:inline distT="0" distB="0" distL="0" distR="0">
                            <wp:extent cx="2443480" cy="1254898"/>
                            <wp:effectExtent l="0" t="0" r="0" b="2540"/>
                            <wp:docPr id="5" name="Obrázek 5" descr="C:\Users\majerova\AppData\Local\Packages\MicrosoftWindows.Client.Core_cw5n1h2txyewy\TempState\ScreenClip\{5A935BAC-AF67-4427-8C8D-B821CC8E763D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jerova\AppData\Local\Packages\MicrosoftWindows.Client.Core_cw5n1h2txyewy\TempState\ScreenClip\{5A935BAC-AF67-4427-8C8D-B821CC8E763D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3480" cy="12548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50DD" w:rsidRDefault="00A650DD">
                      <w:r>
                        <w:t>Rostliny opečovávané ŠD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3D5A">
        <w:t xml:space="preserve">Významnou součástí EVVO byla péče o prostředí školy. Žáci se podíleli na jarním úklidu okolí školy, starali se o pokojové rostliny a podíleli se na výzdobě školy s využitím přírodních a recyklovaných materiálů. Průběžně byli vedeni k šetření energiemi a vodou a k udržování čistoty ve školních prostorách. Obnoven byl také nevyužitý záhon, který je nyní osázen bylinkami a kořením. </w:t>
      </w:r>
    </w:p>
    <w:p w:rsidR="00A650DD" w:rsidRDefault="00A650DD" w:rsidP="00102ACA">
      <w:pPr>
        <w:pStyle w:val="isselectedend"/>
        <w:jc w:val="both"/>
      </w:pPr>
    </w:p>
    <w:p w:rsidR="00373D5A" w:rsidRDefault="00373D5A" w:rsidP="00102ACA">
      <w:pPr>
        <w:pStyle w:val="Normlnweb"/>
        <w:jc w:val="both"/>
      </w:pPr>
      <w:r>
        <w:t>V oblasti sběrových aktivit byly využívány nádoby na tříděný odpad umístěné ve třídách a společných prostorách školy. Proběhl sběr kaštanů pro myslivce a dle možností také sběr přírodnin a materiálů určených pro zvířata v Minizoo ve Staré Roli. Tyto aktivity přispěly k rozvoji vztahu žáků k přírodě a odpovědnosti vůči okolnímu prostředí.</w:t>
      </w:r>
    </w:p>
    <w:p w:rsidR="00373D5A" w:rsidRDefault="00373D5A" w:rsidP="00102ACA">
      <w:pPr>
        <w:pStyle w:val="isselectedend"/>
        <w:jc w:val="both"/>
      </w:pPr>
      <w:r>
        <w:t>Žáci školy se zapojovali do soutěží a olympiád s přírodovědným a ekologickým zaměřením. Účastnili se zejména biologické a zeměpisné olympiády, soutěže Mladý chemik a dalších tematických akcí dle aktuální nabídky. Někteří žáci úspěšně reprezentovali školu v okresních a krajských kolech soutěží.</w:t>
      </w:r>
    </w:p>
    <w:p w:rsidR="0091245C" w:rsidRDefault="0091245C" w:rsidP="00102ACA">
      <w:pPr>
        <w:pStyle w:val="isselectedend"/>
        <w:jc w:val="both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752600" cy="2682240"/>
                <wp:effectExtent l="0" t="0" r="19050" b="22860"/>
                <wp:wrapSquare wrapText="bothSides"/>
                <wp:docPr id="8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45C" w:rsidRDefault="0091245C">
                            <w:r w:rsidRPr="0091245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77340" cy="2153354"/>
                                  <wp:effectExtent l="0" t="0" r="3810" b="0"/>
                                  <wp:docPr id="9" name="Obrázek 9" descr="C:\Users\majerova\AppData\Local\Packages\MicrosoftWindows.Client.Core_cw5n1h2txyewy\TempState\ScreenClip\{B01D8282-3841-4DED-B27C-8CC1B1590695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majerova\AppData\Local\Packages\MicrosoftWindows.Client.Core_cw5n1h2txyewy\TempState\ScreenClip\{B01D8282-3841-4DED-B27C-8CC1B1590695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3909" cy="21623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245C" w:rsidRDefault="0091245C">
                            <w:r>
                              <w:t>Šíření pozitivních vzkazů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6.8pt;margin-top:.4pt;width:138pt;height:211.2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">
                <v:textbox>
                  <w:txbxContent>
                    <w:p w:rsidR="0091245C" w:rsidRDefault="0091245C">
                      <w:r w:rsidRPr="0091245C">
                        <w:rPr>
                          <w:noProof/>
                        </w:rPr>
                        <w:drawing>
                          <wp:inline distT="0" distB="0" distL="0" distR="0">
                            <wp:extent cx="1577340" cy="2153354"/>
                            <wp:effectExtent l="0" t="0" r="3810" b="0"/>
                            <wp:docPr id="9" name="Obrázek 9" descr="C:\Users\majerova\AppData\Local\Packages\MicrosoftWindows.Client.Core_cw5n1h2txyewy\TempState\ScreenClip\{B01D8282-3841-4DED-B27C-8CC1B1590695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majerova\AppData\Local\Packages\MicrosoftWindows.Client.Core_cw5n1h2txyewy\TempState\ScreenClip\{B01D8282-3841-4DED-B27C-8CC1B1590695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3909" cy="21623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245C" w:rsidRDefault="0091245C">
                      <w:r>
                        <w:t>Šíření pozitivních vzkazů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836420" cy="3223260"/>
                <wp:effectExtent l="0" t="0" r="11430" b="15240"/>
                <wp:wrapSquare wrapText="bothSides"/>
                <wp:docPr id="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6420" cy="3223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245C" w:rsidRDefault="0091245C">
                            <w:r w:rsidRPr="0091245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69720" cy="2828412"/>
                                  <wp:effectExtent l="0" t="0" r="0" b="0"/>
                                  <wp:docPr id="7" name="Obrázek 7" descr="C:\Users\majerova\AppData\Local\Packages\MicrosoftWindows.Client.Core_cw5n1h2txyewy\TempState\ScreenClip\{A67C6689-A73C-427E-85DC-CD04F287AFD8}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majerova\AppData\Local\Packages\MicrosoftWindows.Client.Core_cw5n1h2txyewy\TempState\ScreenClip\{A67C6689-A73C-427E-85DC-CD04F287AFD8}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72803" cy="2833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1245C" w:rsidRDefault="0091245C">
                            <w:r>
                              <w:t xml:space="preserve">Hmyzí domeček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0;margin-top:.6pt;width:144.6pt;height:253.8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">
                <v:textbox>
                  <w:txbxContent>
                    <w:p w:rsidR="0091245C" w:rsidRDefault="0091245C">
                      <w:r w:rsidRPr="0091245C">
                        <w:rPr>
                          <w:noProof/>
                        </w:rPr>
                        <w:drawing>
                          <wp:inline distT="0" distB="0" distL="0" distR="0">
                            <wp:extent cx="1569720" cy="2828412"/>
                            <wp:effectExtent l="0" t="0" r="0" b="0"/>
                            <wp:docPr id="7" name="Obrázek 7" descr="C:\Users\majerova\AppData\Local\Packages\MicrosoftWindows.Client.Core_cw5n1h2txyewy\TempState\ScreenClip\{A67C6689-A73C-427E-85DC-CD04F287AFD8}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majerova\AppData\Local\Packages\MicrosoftWindows.Client.Core_cw5n1h2txyewy\TempState\ScreenClip\{A67C6689-A73C-427E-85DC-CD04F287AFD8}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72803" cy="28339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1245C" w:rsidRDefault="0091245C">
                      <w:r>
                        <w:t xml:space="preserve">Hmyzí domeček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73D5A" w:rsidRDefault="00373D5A" w:rsidP="00102ACA">
      <w:pPr>
        <w:pStyle w:val="Normlnweb"/>
        <w:jc w:val="both"/>
      </w:pPr>
      <w:r>
        <w:t>V rámci exkurzí a výletů byly využívány nabídky organizací zaměřených na environmentální vzdělávání. Žáci navštěvovali přírodovědně zaměřené lokality a seznamovali se s problematikou ochrany přírody, hospodaření s odpady a regionální krajinou.</w:t>
      </w:r>
    </w:p>
    <w:p w:rsidR="00373D5A" w:rsidRDefault="00373D5A" w:rsidP="00102ACA">
      <w:pPr>
        <w:pStyle w:val="isselectedend"/>
        <w:jc w:val="both"/>
      </w:pPr>
      <w:r>
        <w:t>O průběhu aktivit byli žáci i rodiče informováni prostřednictvím nástěnek, prezentací prací žáků a webových stránek školy. Pokračovala také spolupráce s rodiči, organizacemi města Karlovy Vary, mateřskými a základními školami v regionu a dalšími partnery podporujícími environmentální vzdělávání.</w:t>
      </w:r>
    </w:p>
    <w:p w:rsidR="0091245C" w:rsidRDefault="0091245C" w:rsidP="00102ACA">
      <w:pPr>
        <w:pStyle w:val="isselectedend"/>
        <w:jc w:val="both"/>
      </w:pPr>
    </w:p>
    <w:p w:rsidR="00373D5A" w:rsidRDefault="00373D5A" w:rsidP="00102ACA">
      <w:pPr>
        <w:pStyle w:val="Normlnweb"/>
        <w:jc w:val="both"/>
      </w:pPr>
      <w:r>
        <w:t>Lze konstatovat, že cíle stanovené v plánu EVVO byly ve školním roce 2025/2026 průběžně naplňovány. Žáci měli možnost aktivně se zapojovat do environmentálních aktivit, rozvíjet své znalosti a dovednosti v oblasti ochrany životního prostředí a vytvářet si odpovědný vztah k přírodě i místu, ve kterém žijí. V realizaci většiny aktivit bude škola pokračovat i v následujícím školním roce.</w:t>
      </w:r>
    </w:p>
    <w:p w:rsidR="00373D5A" w:rsidRDefault="00373D5A" w:rsidP="00102ACA">
      <w:pPr>
        <w:jc w:val="both"/>
      </w:pPr>
    </w:p>
    <w:p w:rsidR="0091245C" w:rsidRDefault="0091245C" w:rsidP="00102ACA">
      <w:pPr>
        <w:jc w:val="both"/>
      </w:pPr>
    </w:p>
    <w:p w:rsidR="0091245C" w:rsidRDefault="0091245C" w:rsidP="00102ACA">
      <w:pPr>
        <w:jc w:val="both"/>
      </w:pPr>
    </w:p>
    <w:p w:rsidR="0091245C" w:rsidRPr="008032BE" w:rsidRDefault="0091245C" w:rsidP="00102ACA">
      <w:pPr>
        <w:jc w:val="both"/>
        <w:rPr>
          <w:rFonts w:ascii="Times New Roman" w:hAnsi="Times New Roman" w:cs="Times New Roman"/>
        </w:rPr>
      </w:pPr>
      <w:r w:rsidRPr="008032BE">
        <w:rPr>
          <w:rFonts w:ascii="Times New Roman" w:hAnsi="Times New Roman" w:cs="Times New Roman"/>
        </w:rPr>
        <w:t xml:space="preserve">V Karlových Varech dne 17.06.2026 </w:t>
      </w:r>
    </w:p>
    <w:p w:rsidR="0091245C" w:rsidRPr="008032BE" w:rsidRDefault="0091245C" w:rsidP="00102ACA">
      <w:pPr>
        <w:jc w:val="both"/>
        <w:rPr>
          <w:rFonts w:ascii="Times New Roman" w:hAnsi="Times New Roman" w:cs="Times New Roman"/>
        </w:rPr>
      </w:pPr>
      <w:r w:rsidRPr="008032BE">
        <w:rPr>
          <w:rFonts w:ascii="Times New Roman" w:hAnsi="Times New Roman" w:cs="Times New Roman"/>
        </w:rPr>
        <w:t xml:space="preserve">Koordinátorka EVVO Mgr. Veronika Majerová </w:t>
      </w:r>
    </w:p>
    <w:sectPr w:rsidR="0091245C" w:rsidRPr="008032BE" w:rsidSect="00373D5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3D5A"/>
    <w:rsid w:val="000138BA"/>
    <w:rsid w:val="00102ACA"/>
    <w:rsid w:val="00373D5A"/>
    <w:rsid w:val="00563BD0"/>
    <w:rsid w:val="008032BE"/>
    <w:rsid w:val="0091245C"/>
    <w:rsid w:val="00A650DD"/>
    <w:rsid w:val="00C76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4CB3A50-345D-43D8-872E-DF38EB61C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isselectedend">
    <w:name w:val="isselectedend"/>
    <w:basedOn w:val="Normln"/>
    <w:rsid w:val="0037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373D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8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580</Words>
  <Characters>3422</Characters>
  <Application>Microsoft Office Word</Application>
  <DocSecurity>0</DocSecurity>
  <Lines>28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Majerová Veronika</dc:creator>
  <cp:keywords/>
  <dc:description/>
  <cp:lastModifiedBy>Kordíková Radka</cp:lastModifiedBy>
  <cp:revision>2</cp:revision>
  <dcterms:created xsi:type="dcterms:W3CDTF">2026-06-19T06:36:00Z</dcterms:created>
  <dcterms:modified xsi:type="dcterms:W3CDTF">2026-06-19T06:36:00Z</dcterms:modified>
</cp:coreProperties>
</file>